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EE" w:rsidRDefault="009E3DEE" w:rsidP="009E3DEE">
      <w:pPr>
        <w:ind w:left="-450" w:hanging="9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</w:t>
      </w:r>
      <w:r>
        <w:rPr>
          <w:sz w:val="40"/>
          <w:szCs w:val="40"/>
          <w:u w:val="single"/>
        </w:rPr>
        <w:t xml:space="preserve">UNIVERSITY OF ENGINEERING &amp; TECHNOLOGY MARDAN </w:t>
      </w:r>
    </w:p>
    <w:p w:rsidR="009E3DEE" w:rsidRDefault="009E3DEE" w:rsidP="009E3DEE">
      <w:pPr>
        <w:rPr>
          <w:sz w:val="24"/>
          <w:szCs w:val="24"/>
          <w:u w:val="single"/>
        </w:rPr>
      </w:pPr>
      <w:r>
        <w:t xml:space="preserve">                                                                           </w:t>
      </w:r>
      <w:r>
        <w:rPr>
          <w:sz w:val="24"/>
          <w:szCs w:val="24"/>
          <w:u w:val="single"/>
        </w:rPr>
        <w:t>BILL 0F QUANTITIES</w:t>
      </w:r>
    </w:p>
    <w:p w:rsidR="009E3DEE" w:rsidRDefault="009E3DEE" w:rsidP="009E3DE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t xml:space="preserve">Name of Work: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Establishment of Video Conference Room (Electric Work).</w:t>
      </w:r>
    </w:p>
    <w:p w:rsidR="009E3DEE" w:rsidRDefault="009E3DEE" w:rsidP="009E3DEE">
      <w:pPr>
        <w:pStyle w:val="NoSpacing"/>
        <w:rPr>
          <w:b/>
        </w:rPr>
      </w:pPr>
    </w:p>
    <w:p w:rsidR="009E3DEE" w:rsidRDefault="009E3DEE" w:rsidP="009E3DEE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A- Schedule items</w:t>
      </w:r>
    </w:p>
    <w:tbl>
      <w:tblPr>
        <w:tblStyle w:val="TableGrid"/>
        <w:tblW w:w="9468" w:type="dxa"/>
        <w:tblInd w:w="0" w:type="dxa"/>
        <w:tblLook w:val="04A0" w:firstRow="1" w:lastRow="0" w:firstColumn="1" w:lastColumn="0" w:noHBand="0" w:noVBand="1"/>
      </w:tblPr>
      <w:tblGrid>
        <w:gridCol w:w="651"/>
        <w:gridCol w:w="4248"/>
        <w:gridCol w:w="904"/>
        <w:gridCol w:w="994"/>
        <w:gridCol w:w="1217"/>
        <w:gridCol w:w="1454"/>
      </w:tblGrid>
      <w:tr w:rsidR="009E3DEE" w:rsidTr="009E3DEE">
        <w:trPr>
          <w:trHeight w:val="2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S.No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items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Rate (Rs.)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(Rs.)</w:t>
            </w:r>
          </w:p>
        </w:tc>
      </w:tr>
      <w:tr w:rsidR="009E3DEE" w:rsidTr="009E3DEE">
        <w:trPr>
          <w:trHeight w:val="71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 w:rsidP="005E5E70">
            <w:pPr>
              <w:pStyle w:val="NoSpacing"/>
            </w:pPr>
            <w:r>
              <w:t>Supply &amp; Erection of PVC Conduit Pipe for wiring purpose</w:t>
            </w:r>
            <w:r w:rsidR="005E5E70">
              <w:t xml:space="preserve"> i/c clamp 1.25” dia</w:t>
            </w:r>
            <w:r>
              <w:t xml:space="preserve"> complete on surface</w:t>
            </w:r>
            <w:r w:rsidR="005E5E70">
              <w:t xml:space="preserve"> </w:t>
            </w:r>
            <w:r w:rsidR="005E5E70">
              <w:t>MRS item # (15-02-b-04).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79.26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336.35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26659.00</w:t>
            </w:r>
          </w:p>
        </w:tc>
      </w:tr>
      <w:tr w:rsidR="009E3DEE" w:rsidTr="009E3DEE">
        <w:trPr>
          <w:trHeight w:val="80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Single core PVC insulator copper Conductor 250/400 V Grade cable :3/0.029” (Pakistan, AGE, Fast or Eq)</w:t>
            </w:r>
          </w:p>
          <w:p w:rsidR="009E3DEE" w:rsidRDefault="009E3DEE">
            <w:pPr>
              <w:pStyle w:val="NoSpacing"/>
            </w:pPr>
            <w:r>
              <w:t>MRS item # (15-05-a).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353.65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39.47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13959.00</w:t>
            </w:r>
          </w:p>
        </w:tc>
      </w:tr>
      <w:tr w:rsidR="009E3DEE" w:rsidTr="009E3DEE">
        <w:trPr>
          <w:trHeight w:val="7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Single core PVC insulated copper Conductor 250/440 V Grade cable: 7/0.029</w:t>
            </w:r>
            <w:r>
              <w:rPr>
                <w:sz w:val="16"/>
                <w:szCs w:val="16"/>
              </w:rPr>
              <w:t>" (</w:t>
            </w:r>
            <w:r>
              <w:t>Fast, AGE, Pak Gable or Eq) MRS item # (15-05-c)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176.82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66.66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11787.00</w:t>
            </w:r>
          </w:p>
        </w:tc>
      </w:tr>
      <w:tr w:rsidR="009E3DEE" w:rsidTr="009E3DEE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Single core PVC insulated copper Conductor 250/440 V Grade cable: 7/0.044</w:t>
            </w:r>
            <w:r>
              <w:rPr>
                <w:sz w:val="16"/>
                <w:szCs w:val="16"/>
              </w:rPr>
              <w:t>" (</w:t>
            </w:r>
            <w:r>
              <w:t>Fast, AGE, Pak Gable or Eq) MRS item # (15-05-e)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Rum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353.65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164.83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58292.00</w:t>
            </w:r>
          </w:p>
        </w:tc>
      </w:tr>
      <w:tr w:rsidR="009E3DEE" w:rsidTr="009E3DEE">
        <w:trPr>
          <w:trHeight w:val="77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Cubical type factory fabricated floor/wall mounting steel main board complete On surface MRS item # (15-75-a).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Sq.m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53928.23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14992.00</w:t>
            </w:r>
          </w:p>
        </w:tc>
      </w:tr>
      <w:tr w:rsidR="009E3DEE" w:rsidTr="009E3DEE">
        <w:trPr>
          <w:trHeight w:val="3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Trans power auto circuit breaker 3 Phase, 400V fungus moisture proofing: 100 Amp (Higher, Clipsal or Eq) MRS item # (15-70-c).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Each</w:t>
            </w:r>
          </w:p>
          <w:p w:rsidR="009E3DEE" w:rsidRDefault="009E3DEE">
            <w:pPr>
              <w:pStyle w:val="NoSpacing"/>
              <w:rPr>
                <w:rFonts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01.00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5482.94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5483.00</w:t>
            </w:r>
          </w:p>
        </w:tc>
      </w:tr>
      <w:tr w:rsidR="009E3DEE" w:rsidTr="009E3DEE">
        <w:trPr>
          <w:trHeight w:val="7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Single  auto circuit breaker  fungus moisture proofing: 20 Amp (Higher, Clipsal or Eq) MRS item # (15-71-c).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539.54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6474.00</w:t>
            </w:r>
          </w:p>
        </w:tc>
      </w:tr>
      <w:tr w:rsidR="009E3DEE" w:rsidTr="009E3DEE">
        <w:trPr>
          <w:trHeight w:val="7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Bracket Fan Pak made complete MRS item # (15-78)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08.00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3307.00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26456.00</w:t>
            </w:r>
          </w:p>
        </w:tc>
      </w:tr>
      <w:tr w:rsidR="009E3DEE" w:rsidTr="009E3DEE">
        <w:trPr>
          <w:trHeight w:val="7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 xml:space="preserve">Supply &amp; Erection of </w:t>
            </w:r>
            <w:r>
              <w:rPr>
                <w:rFonts w:cstheme="minorHAnsi"/>
              </w:rPr>
              <w:t>Bus Bar 100 Amp 500 V complete MRS item # (15-72-b)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03.00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8260.00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24780.00</w:t>
            </w:r>
          </w:p>
        </w:tc>
      </w:tr>
      <w:tr w:rsidR="009E3DEE" w:rsidTr="009E3DEE">
        <w:trPr>
          <w:trHeight w:val="5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Power Plug 30 Amp Porcelain MRS  item # (15-82)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06.00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187.00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1122.00</w:t>
            </w:r>
          </w:p>
        </w:tc>
      </w:tr>
      <w:tr w:rsidR="009E3DEE" w:rsidTr="009E3DEE">
        <w:trPr>
          <w:trHeight w:val="53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 xml:space="preserve">Supply &amp; Erection of Light Plug 10 Amp </w:t>
            </w:r>
          </w:p>
          <w:p w:rsidR="009E3DEE" w:rsidRDefault="009E3DEE">
            <w:pPr>
              <w:pStyle w:val="NoSpacing"/>
            </w:pPr>
            <w:r>
              <w:t>MRS item # (15-83)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06.00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124.84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749.00</w:t>
            </w:r>
          </w:p>
        </w:tc>
      </w:tr>
    </w:tbl>
    <w:p w:rsidR="009E3DEE" w:rsidRDefault="009E3DEE" w:rsidP="009E3DEE">
      <w:pPr>
        <w:pStyle w:val="NoSpacing"/>
        <w:ind w:left="720" w:firstLine="720"/>
        <w:rPr>
          <w:rFonts w:ascii="Calibri" w:eastAsia="Times New Roman" w:hAnsi="Calibri" w:cs="Times New Roman"/>
          <w:color w:val="000000"/>
        </w:rPr>
      </w:pPr>
      <w:r>
        <w:t>Total Amount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  <w:r>
        <w:rPr>
          <w:rFonts w:ascii="Calibri" w:hAnsi="Calibri"/>
          <w:color w:val="000000"/>
        </w:rPr>
        <w:t>190753</w:t>
      </w:r>
      <w:r>
        <w:rPr>
          <w:rFonts w:ascii="Calibri" w:eastAsia="Times New Roman" w:hAnsi="Calibri" w:cs="Times New Roman"/>
          <w:color w:val="000000"/>
        </w:rPr>
        <w:t>.00</w:t>
      </w:r>
    </w:p>
    <w:p w:rsidR="009E3DEE" w:rsidRDefault="009E3DEE" w:rsidP="009E3DEE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Contractor Premium_________ Above/At Par/Below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Rs.</w:t>
      </w:r>
      <w:r>
        <w:rPr>
          <w:u w:val="single"/>
        </w:rPr>
        <w:tab/>
      </w:r>
      <w:r>
        <w:rPr>
          <w:u w:val="single"/>
        </w:rPr>
        <w:tab/>
      </w:r>
    </w:p>
    <w:p w:rsidR="009E3DEE" w:rsidRDefault="009E3DEE" w:rsidP="009E3DEE">
      <w:pPr>
        <w:pStyle w:val="NoSpacing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Quoted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</w:t>
      </w:r>
      <w:r>
        <w:tab/>
      </w:r>
    </w:p>
    <w:p w:rsidR="009E3DEE" w:rsidRDefault="009E3DEE" w:rsidP="009E3DEE">
      <w:pPr>
        <w:pStyle w:val="NoSpacing"/>
      </w:pPr>
      <w:r>
        <w:tab/>
      </w:r>
    </w:p>
    <w:p w:rsidR="009E3DEE" w:rsidRDefault="009E3DEE" w:rsidP="009E3DEE">
      <w:pPr>
        <w:pStyle w:val="NoSpacing"/>
        <w:rPr>
          <w:rFonts w:cstheme="minorHAnsi"/>
          <w:b/>
          <w:u w:val="single"/>
        </w:rPr>
      </w:pPr>
      <w:r>
        <w:rPr>
          <w:b/>
        </w:rPr>
        <w:lastRenderedPageBreak/>
        <w:t>B-</w:t>
      </w:r>
      <w:r>
        <w:rPr>
          <w:b/>
          <w:u w:val="single"/>
        </w:rPr>
        <w:t xml:space="preserve"> Non Schedule</w:t>
      </w:r>
      <w:r>
        <w:rPr>
          <w:rFonts w:cstheme="minorHAnsi"/>
          <w:b/>
        </w:rPr>
        <w:t xml:space="preserve">                  </w:t>
      </w:r>
    </w:p>
    <w:tbl>
      <w:tblPr>
        <w:tblStyle w:val="TableGrid"/>
        <w:tblW w:w="9468" w:type="dxa"/>
        <w:tblInd w:w="0" w:type="dxa"/>
        <w:tblLook w:val="04A0" w:firstRow="1" w:lastRow="0" w:firstColumn="1" w:lastColumn="0" w:noHBand="0" w:noVBand="1"/>
      </w:tblPr>
      <w:tblGrid>
        <w:gridCol w:w="651"/>
        <w:gridCol w:w="4248"/>
        <w:gridCol w:w="904"/>
        <w:gridCol w:w="994"/>
        <w:gridCol w:w="1217"/>
        <w:gridCol w:w="1454"/>
      </w:tblGrid>
      <w:tr w:rsidR="009E3DEE" w:rsidTr="009E3DEE">
        <w:trPr>
          <w:trHeight w:val="2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S.No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Name of items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Qty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Rate (Rs.)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Amount (Rs.)</w:t>
            </w:r>
          </w:p>
        </w:tc>
      </w:tr>
      <w:tr w:rsidR="009E3DEE" w:rsidTr="009E3DEE">
        <w:trPr>
          <w:trHeight w:val="5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Switch Button best quality as per instruction of Engineer</w:t>
            </w:r>
          </w:p>
          <w:p w:rsidR="009E3DEE" w:rsidRDefault="009E3DEE">
            <w:pPr>
              <w:pStyle w:val="NoSpacing"/>
            </w:pPr>
            <w:r>
              <w:t xml:space="preserve"> In Charge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1600.00</w:t>
            </w:r>
          </w:p>
        </w:tc>
      </w:tr>
      <w:tr w:rsidR="009E3DEE" w:rsidTr="009E3DEE">
        <w:trPr>
          <w:trHeight w:val="5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of Distribution Boards best quality 8” x 10” as per instruction of Engineer In Charge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2100.00</w:t>
            </w:r>
          </w:p>
        </w:tc>
      </w:tr>
      <w:tr w:rsidR="009E3DEE" w:rsidTr="009E3DEE">
        <w:trPr>
          <w:trHeight w:val="5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Aluminum  twin core cable 7/.064” best quality as per instruction of Engineer In Charge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265.24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35277.00</w:t>
            </w:r>
          </w:p>
        </w:tc>
      </w:tr>
      <w:tr w:rsidR="009E3DEE" w:rsidTr="009E3DEE">
        <w:trPr>
          <w:trHeight w:val="5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</w:pPr>
            <w:r>
              <w:t>Supply &amp; Erection  of Change Over Switch 100 Amp Best Quality as per instruction of Engineer In Charge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11000.00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11000.00</w:t>
            </w:r>
          </w:p>
        </w:tc>
      </w:tr>
      <w:tr w:rsidR="009E3DEE" w:rsidTr="009E3DEE">
        <w:trPr>
          <w:trHeight w:val="5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5-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E" w:rsidRDefault="00C508DD">
            <w:pPr>
              <w:pStyle w:val="NoSpacing"/>
            </w:pPr>
            <w:r>
              <w:t>Supply</w:t>
            </w:r>
            <w:r w:rsidR="009E3DEE">
              <w:t xml:space="preserve"> &amp; Erection 2</w:t>
            </w:r>
            <w:r w:rsidR="00522760">
              <w:t>.00</w:t>
            </w:r>
            <w:r w:rsidR="009E3DEE">
              <w:t xml:space="preserve"> ‘ x 2</w:t>
            </w:r>
            <w:r w:rsidR="00522760">
              <w:t>.00</w:t>
            </w:r>
            <w:bookmarkStart w:id="0" w:name="_GoBack"/>
            <w:bookmarkEnd w:id="0"/>
            <w:r w:rsidR="009E3DEE">
              <w:t xml:space="preserve"> ‘ LED False Ceiling Light Philips </w:t>
            </w:r>
            <w:r>
              <w:t>with</w:t>
            </w:r>
            <w:r w:rsidR="009E3DEE">
              <w:t xml:space="preserve"> one year Warranty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8000.00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</w:p>
          <w:p w:rsidR="009E3DEE" w:rsidRDefault="009E3DE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200000.00</w:t>
            </w:r>
          </w:p>
        </w:tc>
      </w:tr>
    </w:tbl>
    <w:p w:rsidR="009E3DEE" w:rsidRDefault="009E3DEE" w:rsidP="009E3DEE">
      <w:pPr>
        <w:pStyle w:val="NoSpacing"/>
        <w:rPr>
          <w:rFonts w:ascii="Calibri" w:eastAsia="Times New Roman" w:hAnsi="Calibri" w:cs="Times New Roman"/>
          <w:color w:val="000000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Total Amount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249977.00</w:t>
      </w:r>
    </w:p>
    <w:p w:rsidR="009E3DEE" w:rsidRDefault="009E3DEE" w:rsidP="009E3DEE">
      <w:pPr>
        <w:pStyle w:val="NoSpacing"/>
        <w:rPr>
          <w:u w:val="single"/>
        </w:rPr>
      </w:pPr>
      <w:r>
        <w:tab/>
      </w:r>
      <w:r>
        <w:tab/>
      </w:r>
      <w:r>
        <w:rPr>
          <w:b/>
          <w:u w:val="single"/>
        </w:rPr>
        <w:t>Contractor Premium_</w:t>
      </w:r>
      <w:r>
        <w:rPr>
          <w:u w:val="single"/>
        </w:rPr>
        <w:t>________ Above/At Par/Below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Rs.</w:t>
      </w:r>
      <w:r>
        <w:rPr>
          <w:u w:val="single"/>
        </w:rPr>
        <w:tab/>
      </w:r>
      <w:r>
        <w:rPr>
          <w:u w:val="single"/>
        </w:rPr>
        <w:tab/>
      </w:r>
    </w:p>
    <w:p w:rsidR="009E3DEE" w:rsidRDefault="009E3DEE" w:rsidP="009E3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Quoted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</w:t>
      </w:r>
    </w:p>
    <w:p w:rsidR="009E3DEE" w:rsidRDefault="009E3DEE" w:rsidP="009E3DEE">
      <w:pPr>
        <w:pStyle w:val="NoSpacing"/>
        <w:rPr>
          <w:sz w:val="24"/>
          <w:szCs w:val="24"/>
        </w:rPr>
      </w:pPr>
    </w:p>
    <w:p w:rsidR="009E3DEE" w:rsidRDefault="009E3DEE" w:rsidP="009E3DE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Total Quoted Amount (A + B)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</w:t>
      </w:r>
    </w:p>
    <w:p w:rsidR="009E3DEE" w:rsidRDefault="009E3DEE" w:rsidP="009E3D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Total Quoted Amount in words</w:t>
      </w:r>
      <w:r>
        <w:t xml:space="preserve">_______________________________________________   </w:t>
      </w:r>
    </w:p>
    <w:p w:rsidR="009E3DEE" w:rsidRDefault="009E3DEE" w:rsidP="009E3DEE">
      <w:pPr>
        <w:pStyle w:val="NoSpacing"/>
      </w:pPr>
      <w:r>
        <w:rPr>
          <w:b/>
        </w:rPr>
        <w:t>Note:</w:t>
      </w:r>
      <w:r>
        <w:t xml:space="preserve"> - Any additional items (not included in this BOQ) if carried out by the contractor shall be analyzed</w:t>
      </w:r>
    </w:p>
    <w:p w:rsidR="009E3DEE" w:rsidRDefault="009E3DEE" w:rsidP="009E3DEE">
      <w:pPr>
        <w:pStyle w:val="NoSpacing"/>
      </w:pPr>
      <w:r>
        <w:t xml:space="preserve">             By the Engineer In Charge Directorate of Works &amp; Paid.</w:t>
      </w:r>
    </w:p>
    <w:p w:rsidR="009E3DEE" w:rsidRDefault="009E3DEE" w:rsidP="009E3DEE">
      <w:pPr>
        <w:pStyle w:val="NoSpacing"/>
      </w:pPr>
    </w:p>
    <w:p w:rsidR="009E3DEE" w:rsidRDefault="009E3DEE" w:rsidP="009E3DEE">
      <w:pPr>
        <w:pStyle w:val="NoSpacing"/>
      </w:pPr>
    </w:p>
    <w:p w:rsidR="009E3DEE" w:rsidRDefault="009E3DEE" w:rsidP="009E3DEE">
      <w:pPr>
        <w:pStyle w:val="NoSpacing"/>
      </w:pPr>
    </w:p>
    <w:p w:rsidR="009E3DEE" w:rsidRDefault="009E3DEE" w:rsidP="009E3DEE">
      <w:pPr>
        <w:pStyle w:val="NoSpacing"/>
      </w:pPr>
    </w:p>
    <w:p w:rsidR="009E3DEE" w:rsidRDefault="009E3DEE" w:rsidP="009E3DEE">
      <w:pPr>
        <w:pStyle w:val="NoSpacing"/>
        <w:rPr>
          <w:b/>
        </w:rPr>
      </w:pPr>
      <w:r>
        <w:tab/>
      </w:r>
      <w:r>
        <w:rPr>
          <w:b/>
        </w:rPr>
        <w:t>Sub Engineer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Asstt Director Works</w:t>
      </w:r>
    </w:p>
    <w:p w:rsidR="009E3DEE" w:rsidRDefault="009E3DEE" w:rsidP="009E3DEE">
      <w:pPr>
        <w:pStyle w:val="NoSpacing"/>
        <w:rPr>
          <w:b/>
        </w:rPr>
      </w:pPr>
      <w:r>
        <w:rPr>
          <w:b/>
        </w:rPr>
        <w:tab/>
        <w:t>UET Mardan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UET Mardan</w:t>
      </w:r>
    </w:p>
    <w:p w:rsidR="009E3DEE" w:rsidRDefault="009E3DEE" w:rsidP="009E3DE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9E3DEE" w:rsidRDefault="009E3DEE" w:rsidP="009E3DEE">
      <w:pPr>
        <w:pStyle w:val="NoSpacing"/>
        <w:rPr>
          <w:b/>
        </w:rPr>
      </w:pPr>
    </w:p>
    <w:p w:rsidR="009E3DEE" w:rsidRDefault="009E3DEE" w:rsidP="009E3DEE">
      <w:pPr>
        <w:pStyle w:val="NoSpacing"/>
      </w:pPr>
    </w:p>
    <w:p w:rsidR="009E3DEE" w:rsidRDefault="009E3DEE" w:rsidP="009E3DEE">
      <w:pPr>
        <w:pStyle w:val="NoSpacing"/>
      </w:pPr>
    </w:p>
    <w:p w:rsidR="009E3DEE" w:rsidRDefault="009E3DEE" w:rsidP="009E3DEE">
      <w:pPr>
        <w:pStyle w:val="NoSpacing"/>
      </w:pPr>
      <w:r>
        <w:t xml:space="preserve">   </w:t>
      </w:r>
      <w:r>
        <w:rPr>
          <w:b/>
        </w:rPr>
        <w:t>Contractor Signature:</w:t>
      </w:r>
      <w:r>
        <w:t xml:space="preserve"> _________________</w:t>
      </w:r>
    </w:p>
    <w:p w:rsidR="009E3DEE" w:rsidRDefault="009E3DEE" w:rsidP="009E3DEE">
      <w:pPr>
        <w:pStyle w:val="NoSpacing"/>
      </w:pPr>
    </w:p>
    <w:p w:rsidR="009E3DEE" w:rsidRDefault="009E3DEE" w:rsidP="009E3DEE">
      <w:pPr>
        <w:tabs>
          <w:tab w:val="left" w:pos="2692"/>
        </w:tabs>
        <w:rPr>
          <w:rFonts w:ascii="Times New Roman" w:hAnsi="Times New Roman" w:cs="Times New Roman"/>
          <w:sz w:val="24"/>
          <w:szCs w:val="24"/>
        </w:rPr>
      </w:pPr>
    </w:p>
    <w:p w:rsidR="009E3DEE" w:rsidRDefault="009E3DEE" w:rsidP="009E3DEE"/>
    <w:p w:rsidR="009E3DEE" w:rsidRDefault="009E3DEE" w:rsidP="009E3DEE"/>
    <w:p w:rsidR="0014782B" w:rsidRDefault="0014782B"/>
    <w:sectPr w:rsidR="0014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C"/>
    <w:rsid w:val="0014782B"/>
    <w:rsid w:val="0029500C"/>
    <w:rsid w:val="00522760"/>
    <w:rsid w:val="005E5E70"/>
    <w:rsid w:val="009E3DEE"/>
    <w:rsid w:val="00C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BA"/>
  <w15:chartTrackingRefBased/>
  <w15:docId w15:val="{239DDA43-6698-4CFE-85D8-6D083BD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DEE"/>
    <w:pPr>
      <w:spacing w:after="0" w:line="240" w:lineRule="auto"/>
    </w:pPr>
  </w:style>
  <w:style w:type="table" w:styleId="TableGrid">
    <w:name w:val="Table Grid"/>
    <w:basedOn w:val="TableNormal"/>
    <w:uiPriority w:val="59"/>
    <w:rsid w:val="009E3D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</dc:creator>
  <cp:keywords/>
  <dc:description/>
  <cp:lastModifiedBy>Sadiq</cp:lastModifiedBy>
  <cp:revision>7</cp:revision>
  <dcterms:created xsi:type="dcterms:W3CDTF">2019-07-15T01:22:00Z</dcterms:created>
  <dcterms:modified xsi:type="dcterms:W3CDTF">2019-07-15T01:29:00Z</dcterms:modified>
</cp:coreProperties>
</file>